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600"/>
        <w:tblW w:w="0" w:type="auto"/>
        <w:tblLook w:val="04A0"/>
      </w:tblPr>
      <w:tblGrid>
        <w:gridCol w:w="1843"/>
        <w:gridCol w:w="2558"/>
        <w:gridCol w:w="2559"/>
        <w:gridCol w:w="2559"/>
        <w:gridCol w:w="2559"/>
        <w:gridCol w:w="1260"/>
        <w:gridCol w:w="1278"/>
      </w:tblGrid>
      <w:tr w:rsidR="000377C5">
        <w:tc>
          <w:tcPr>
            <w:tcW w:w="1843" w:type="dxa"/>
          </w:tcPr>
          <w:p w:rsidR="000377C5" w:rsidRPr="001D13F9" w:rsidRDefault="000377C5" w:rsidP="001D13F9">
            <w:r w:rsidRPr="001D13F9">
              <w:t>Grading Criteria</w:t>
            </w:r>
          </w:p>
        </w:tc>
        <w:tc>
          <w:tcPr>
            <w:tcW w:w="2558" w:type="dxa"/>
          </w:tcPr>
          <w:p w:rsidR="000377C5" w:rsidRDefault="007B7996" w:rsidP="001D13F9">
            <w:r>
              <w:t>7</w:t>
            </w:r>
          </w:p>
        </w:tc>
        <w:tc>
          <w:tcPr>
            <w:tcW w:w="2559" w:type="dxa"/>
          </w:tcPr>
          <w:p w:rsidR="000377C5" w:rsidRDefault="007B7996" w:rsidP="001D13F9">
            <w:r>
              <w:t>5</w:t>
            </w:r>
          </w:p>
        </w:tc>
        <w:tc>
          <w:tcPr>
            <w:tcW w:w="2559" w:type="dxa"/>
          </w:tcPr>
          <w:p w:rsidR="000377C5" w:rsidRDefault="007B7996" w:rsidP="001D13F9">
            <w:r>
              <w:t>3</w:t>
            </w:r>
          </w:p>
        </w:tc>
        <w:tc>
          <w:tcPr>
            <w:tcW w:w="2559" w:type="dxa"/>
          </w:tcPr>
          <w:p w:rsidR="000377C5" w:rsidRDefault="000377C5" w:rsidP="001D13F9">
            <w:r>
              <w:t>1</w:t>
            </w:r>
          </w:p>
        </w:tc>
        <w:tc>
          <w:tcPr>
            <w:tcW w:w="1260" w:type="dxa"/>
          </w:tcPr>
          <w:p w:rsidR="000377C5" w:rsidRPr="001D13F9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Self Evaluation</w:t>
            </w:r>
          </w:p>
        </w:tc>
        <w:tc>
          <w:tcPr>
            <w:tcW w:w="1278" w:type="dxa"/>
          </w:tcPr>
          <w:p w:rsidR="000377C5" w:rsidRPr="001D13F9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Teacher Evaluation</w:t>
            </w:r>
          </w:p>
        </w:tc>
      </w:tr>
      <w:tr w:rsidR="000377C5">
        <w:tc>
          <w:tcPr>
            <w:tcW w:w="1843" w:type="dxa"/>
          </w:tcPr>
          <w:p w:rsidR="000377C5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Chromosome and Gene Involved</w:t>
            </w:r>
          </w:p>
          <w:p w:rsidR="001D13F9" w:rsidRDefault="001D13F9" w:rsidP="001D13F9">
            <w:pPr>
              <w:rPr>
                <w:b/>
              </w:rPr>
            </w:pPr>
          </w:p>
          <w:p w:rsidR="001D13F9" w:rsidRPr="001D13F9" w:rsidRDefault="001D13F9" w:rsidP="001D13F9">
            <w:pPr>
              <w:rPr>
                <w:b/>
              </w:rPr>
            </w:pPr>
            <w:r>
              <w:rPr>
                <w:b/>
              </w:rPr>
              <w:t>(x2)</w:t>
            </w:r>
          </w:p>
        </w:tc>
        <w:tc>
          <w:tcPr>
            <w:tcW w:w="2558" w:type="dxa"/>
          </w:tcPr>
          <w:p w:rsidR="000377C5" w:rsidRDefault="000377C5" w:rsidP="001D13F9">
            <w:r>
              <w:t>Complete understanding of the chromosome and gene causing the specific disorder</w:t>
            </w:r>
          </w:p>
        </w:tc>
        <w:tc>
          <w:tcPr>
            <w:tcW w:w="2559" w:type="dxa"/>
          </w:tcPr>
          <w:p w:rsidR="000377C5" w:rsidRDefault="000377C5" w:rsidP="001D13F9">
            <w:r>
              <w:t>Substantial understanding of the chromosome and gene involved</w:t>
            </w:r>
          </w:p>
        </w:tc>
        <w:tc>
          <w:tcPr>
            <w:tcW w:w="2559" w:type="dxa"/>
          </w:tcPr>
          <w:p w:rsidR="000377C5" w:rsidRDefault="000377C5" w:rsidP="001D13F9">
            <w:r>
              <w:t>Incomplete understanding of the chromosome and gene causing the specific disorder</w:t>
            </w:r>
          </w:p>
        </w:tc>
        <w:tc>
          <w:tcPr>
            <w:tcW w:w="2559" w:type="dxa"/>
          </w:tcPr>
          <w:p w:rsidR="000377C5" w:rsidRDefault="000377C5" w:rsidP="001D13F9">
            <w:r>
              <w:t>Misunderstandings about the chromosome and gene involved</w:t>
            </w:r>
          </w:p>
        </w:tc>
        <w:tc>
          <w:tcPr>
            <w:tcW w:w="1260" w:type="dxa"/>
          </w:tcPr>
          <w:p w:rsidR="000377C5" w:rsidRDefault="000377C5" w:rsidP="001D13F9"/>
        </w:tc>
        <w:tc>
          <w:tcPr>
            <w:tcW w:w="1278" w:type="dxa"/>
          </w:tcPr>
          <w:p w:rsidR="000377C5" w:rsidRDefault="000377C5" w:rsidP="001D13F9"/>
        </w:tc>
      </w:tr>
      <w:tr w:rsidR="000377C5">
        <w:tc>
          <w:tcPr>
            <w:tcW w:w="1843" w:type="dxa"/>
          </w:tcPr>
          <w:p w:rsidR="000377C5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Heredity</w:t>
            </w:r>
          </w:p>
          <w:p w:rsidR="001D13F9" w:rsidRDefault="001D13F9" w:rsidP="001D13F9">
            <w:pPr>
              <w:rPr>
                <w:b/>
              </w:rPr>
            </w:pPr>
          </w:p>
          <w:p w:rsidR="001D13F9" w:rsidRPr="001D13F9" w:rsidRDefault="001D13F9" w:rsidP="001D13F9">
            <w:pPr>
              <w:rPr>
                <w:b/>
              </w:rPr>
            </w:pPr>
            <w:r>
              <w:rPr>
                <w:b/>
              </w:rPr>
              <w:t>(x2)</w:t>
            </w:r>
          </w:p>
        </w:tc>
        <w:tc>
          <w:tcPr>
            <w:tcW w:w="2558" w:type="dxa"/>
          </w:tcPr>
          <w:p w:rsidR="000377C5" w:rsidRDefault="000377C5" w:rsidP="001D13F9">
            <w:r>
              <w:t>Complete understanding how the disorder  is passed from generation to generation, including accurate identification and explanation of the type of inheritance</w:t>
            </w:r>
          </w:p>
        </w:tc>
        <w:tc>
          <w:tcPr>
            <w:tcW w:w="2559" w:type="dxa"/>
          </w:tcPr>
          <w:p w:rsidR="000377C5" w:rsidRDefault="000377C5" w:rsidP="001D13F9">
            <w:r>
              <w:t>Substantial understanding of how the disorder is passed from generation to generation, including accurate identification the type of inheritance</w:t>
            </w:r>
          </w:p>
        </w:tc>
        <w:tc>
          <w:tcPr>
            <w:tcW w:w="2559" w:type="dxa"/>
          </w:tcPr>
          <w:p w:rsidR="000377C5" w:rsidRDefault="000377C5" w:rsidP="001D13F9">
            <w:r>
              <w:t>Partial understanding of how the disorder is passed from generation to generation</w:t>
            </w:r>
          </w:p>
        </w:tc>
        <w:tc>
          <w:tcPr>
            <w:tcW w:w="2559" w:type="dxa"/>
          </w:tcPr>
          <w:p w:rsidR="000377C5" w:rsidRDefault="000377C5" w:rsidP="001D13F9">
            <w:r>
              <w:t>Misunderstandings of how the disorder is passed from generation to generation</w:t>
            </w:r>
          </w:p>
        </w:tc>
        <w:tc>
          <w:tcPr>
            <w:tcW w:w="1260" w:type="dxa"/>
          </w:tcPr>
          <w:p w:rsidR="000377C5" w:rsidRDefault="000377C5" w:rsidP="001D13F9"/>
        </w:tc>
        <w:tc>
          <w:tcPr>
            <w:tcW w:w="1278" w:type="dxa"/>
          </w:tcPr>
          <w:p w:rsidR="000377C5" w:rsidRDefault="000377C5" w:rsidP="001D13F9"/>
        </w:tc>
      </w:tr>
      <w:tr w:rsidR="000377C5">
        <w:tc>
          <w:tcPr>
            <w:tcW w:w="1843" w:type="dxa"/>
          </w:tcPr>
          <w:p w:rsidR="000377C5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Probability of Inheritance</w:t>
            </w:r>
          </w:p>
          <w:p w:rsidR="001D13F9" w:rsidRDefault="001D13F9" w:rsidP="001D13F9">
            <w:pPr>
              <w:rPr>
                <w:b/>
              </w:rPr>
            </w:pPr>
          </w:p>
          <w:p w:rsidR="001D13F9" w:rsidRPr="001D13F9" w:rsidRDefault="001D13F9" w:rsidP="001D13F9">
            <w:pPr>
              <w:rPr>
                <w:b/>
              </w:rPr>
            </w:pPr>
            <w:r>
              <w:rPr>
                <w:b/>
              </w:rPr>
              <w:t>(x2)</w:t>
            </w:r>
          </w:p>
        </w:tc>
        <w:tc>
          <w:tcPr>
            <w:tcW w:w="2558" w:type="dxa"/>
          </w:tcPr>
          <w:p w:rsidR="000377C5" w:rsidRDefault="000377C5" w:rsidP="001D13F9">
            <w:r>
              <w:t>Accurate; displayed in a percentage or ratio</w:t>
            </w:r>
          </w:p>
        </w:tc>
        <w:tc>
          <w:tcPr>
            <w:tcW w:w="2559" w:type="dxa"/>
            <w:shd w:val="clear" w:color="auto" w:fill="31849B" w:themeFill="accent5" w:themeFillShade="BF"/>
          </w:tcPr>
          <w:p w:rsidR="000377C5" w:rsidRDefault="000377C5" w:rsidP="001D13F9"/>
        </w:tc>
        <w:tc>
          <w:tcPr>
            <w:tcW w:w="2559" w:type="dxa"/>
            <w:shd w:val="clear" w:color="auto" w:fill="31849B" w:themeFill="accent5" w:themeFillShade="BF"/>
          </w:tcPr>
          <w:p w:rsidR="000377C5" w:rsidRDefault="000377C5" w:rsidP="001D13F9"/>
        </w:tc>
        <w:tc>
          <w:tcPr>
            <w:tcW w:w="2559" w:type="dxa"/>
          </w:tcPr>
          <w:p w:rsidR="000377C5" w:rsidRDefault="000377C5" w:rsidP="001D13F9">
            <w:r>
              <w:t>Inaccurate; displayed in other formats</w:t>
            </w:r>
          </w:p>
        </w:tc>
        <w:tc>
          <w:tcPr>
            <w:tcW w:w="1260" w:type="dxa"/>
          </w:tcPr>
          <w:p w:rsidR="000377C5" w:rsidRDefault="000377C5" w:rsidP="001D13F9"/>
        </w:tc>
        <w:tc>
          <w:tcPr>
            <w:tcW w:w="1278" w:type="dxa"/>
          </w:tcPr>
          <w:p w:rsidR="000377C5" w:rsidRDefault="000377C5" w:rsidP="001D13F9"/>
        </w:tc>
      </w:tr>
      <w:tr w:rsidR="000377C5">
        <w:tc>
          <w:tcPr>
            <w:tcW w:w="1843" w:type="dxa"/>
          </w:tcPr>
          <w:p w:rsidR="000377C5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 xml:space="preserve">Diagrams </w:t>
            </w:r>
          </w:p>
          <w:p w:rsidR="001D13F9" w:rsidRDefault="001D13F9" w:rsidP="001D13F9">
            <w:pPr>
              <w:rPr>
                <w:b/>
              </w:rPr>
            </w:pPr>
          </w:p>
          <w:p w:rsidR="001D13F9" w:rsidRPr="001D13F9" w:rsidRDefault="001D13F9" w:rsidP="001D13F9">
            <w:pPr>
              <w:rPr>
                <w:b/>
              </w:rPr>
            </w:pPr>
            <w:r>
              <w:rPr>
                <w:b/>
              </w:rPr>
              <w:t>(x2)</w:t>
            </w:r>
          </w:p>
        </w:tc>
        <w:tc>
          <w:tcPr>
            <w:tcW w:w="2558" w:type="dxa"/>
          </w:tcPr>
          <w:p w:rsidR="000377C5" w:rsidRDefault="000377C5" w:rsidP="001D13F9">
            <w:proofErr w:type="spellStart"/>
            <w:r>
              <w:t>Punnett</w:t>
            </w:r>
            <w:proofErr w:type="spellEnd"/>
            <w:r>
              <w:t xml:space="preserve"> square and pedigree are completely accurate</w:t>
            </w:r>
          </w:p>
        </w:tc>
        <w:tc>
          <w:tcPr>
            <w:tcW w:w="2559" w:type="dxa"/>
          </w:tcPr>
          <w:p w:rsidR="000377C5" w:rsidRDefault="000377C5" w:rsidP="001D13F9">
            <w:proofErr w:type="spellStart"/>
            <w:r>
              <w:t>Punnett</w:t>
            </w:r>
            <w:proofErr w:type="spellEnd"/>
            <w:r>
              <w:t xml:space="preserve"> square and pedigree are generally accurate</w:t>
            </w:r>
          </w:p>
        </w:tc>
        <w:tc>
          <w:tcPr>
            <w:tcW w:w="2559" w:type="dxa"/>
          </w:tcPr>
          <w:p w:rsidR="000377C5" w:rsidRDefault="000377C5" w:rsidP="001D13F9">
            <w:proofErr w:type="spellStart"/>
            <w:r>
              <w:t>Punnett</w:t>
            </w:r>
            <w:proofErr w:type="spellEnd"/>
            <w:r>
              <w:t xml:space="preserve"> square or pedigree is  inaccurate</w:t>
            </w:r>
          </w:p>
        </w:tc>
        <w:tc>
          <w:tcPr>
            <w:tcW w:w="2559" w:type="dxa"/>
          </w:tcPr>
          <w:p w:rsidR="000377C5" w:rsidRDefault="000377C5" w:rsidP="001D13F9">
            <w:r>
              <w:t xml:space="preserve">Both </w:t>
            </w:r>
            <w:proofErr w:type="spellStart"/>
            <w:r>
              <w:t>Punnett</w:t>
            </w:r>
            <w:proofErr w:type="spellEnd"/>
            <w:r>
              <w:t xml:space="preserve"> square and pedigree include major inaccuracies </w:t>
            </w:r>
          </w:p>
        </w:tc>
        <w:tc>
          <w:tcPr>
            <w:tcW w:w="1260" w:type="dxa"/>
          </w:tcPr>
          <w:p w:rsidR="000377C5" w:rsidRDefault="000377C5" w:rsidP="001D13F9"/>
        </w:tc>
        <w:tc>
          <w:tcPr>
            <w:tcW w:w="1278" w:type="dxa"/>
          </w:tcPr>
          <w:p w:rsidR="000377C5" w:rsidRDefault="000377C5" w:rsidP="001D13F9"/>
        </w:tc>
      </w:tr>
      <w:tr w:rsidR="000377C5">
        <w:tc>
          <w:tcPr>
            <w:tcW w:w="1843" w:type="dxa"/>
          </w:tcPr>
          <w:p w:rsidR="000377C5" w:rsidRPr="001D13F9" w:rsidRDefault="000377C5" w:rsidP="001D13F9">
            <w:pPr>
              <w:rPr>
                <w:b/>
              </w:rPr>
            </w:pPr>
            <w:r w:rsidRPr="001D13F9">
              <w:rPr>
                <w:b/>
              </w:rPr>
              <w:t>Written Expression</w:t>
            </w:r>
          </w:p>
        </w:tc>
        <w:tc>
          <w:tcPr>
            <w:tcW w:w="2558" w:type="dxa"/>
          </w:tcPr>
          <w:p w:rsidR="000377C5" w:rsidRDefault="000377C5" w:rsidP="001D13F9">
            <w:r>
              <w:t>Report is exceptionally clear and easy to follow; including an organized format, appropriate vocabulary, no usage or mechanical errors</w:t>
            </w:r>
          </w:p>
        </w:tc>
        <w:tc>
          <w:tcPr>
            <w:tcW w:w="2559" w:type="dxa"/>
          </w:tcPr>
          <w:p w:rsidR="000377C5" w:rsidRDefault="000377C5" w:rsidP="001D13F9">
            <w:r>
              <w:t>Report is generally clear and able to follow; includes an organized format, mostly appropriate vocabulary, and few usage or mechanical errors</w:t>
            </w:r>
          </w:p>
        </w:tc>
        <w:tc>
          <w:tcPr>
            <w:tcW w:w="2559" w:type="dxa"/>
          </w:tcPr>
          <w:p w:rsidR="000377C5" w:rsidRDefault="000377C5" w:rsidP="001D13F9">
            <w:r>
              <w:t>Report lack clarity and is difficult to follow; does not include an organized format, some appropriate vocabulary, and many usage or mechanical errors</w:t>
            </w:r>
          </w:p>
        </w:tc>
        <w:tc>
          <w:tcPr>
            <w:tcW w:w="2559" w:type="dxa"/>
          </w:tcPr>
          <w:p w:rsidR="000377C5" w:rsidRDefault="000377C5" w:rsidP="001D13F9">
            <w:r>
              <w:t>Report is unclear and impossible to follow; does not include an organized format, has no appropriate vocabulary, and many usage or mechanical errors</w:t>
            </w:r>
          </w:p>
        </w:tc>
        <w:tc>
          <w:tcPr>
            <w:tcW w:w="1260" w:type="dxa"/>
          </w:tcPr>
          <w:p w:rsidR="000377C5" w:rsidRDefault="000377C5" w:rsidP="001D13F9"/>
        </w:tc>
        <w:tc>
          <w:tcPr>
            <w:tcW w:w="1278" w:type="dxa"/>
          </w:tcPr>
          <w:p w:rsidR="000377C5" w:rsidRDefault="000377C5" w:rsidP="001D13F9"/>
        </w:tc>
      </w:tr>
      <w:tr w:rsidR="000377C5">
        <w:tc>
          <w:tcPr>
            <w:tcW w:w="12078" w:type="dxa"/>
            <w:gridSpan w:val="5"/>
          </w:tcPr>
          <w:p w:rsidR="000377C5" w:rsidRPr="001D13F9" w:rsidRDefault="000377C5" w:rsidP="001D13F9">
            <w:pPr>
              <w:jc w:val="right"/>
              <w:rPr>
                <w:b/>
              </w:rPr>
            </w:pPr>
            <w:r w:rsidRPr="001D13F9">
              <w:rPr>
                <w:b/>
              </w:rPr>
              <w:t>Totals:</w:t>
            </w:r>
          </w:p>
          <w:p w:rsidR="000377C5" w:rsidRPr="001D13F9" w:rsidRDefault="000377C5" w:rsidP="001D13F9">
            <w:pPr>
              <w:jc w:val="right"/>
              <w:rPr>
                <w:b/>
              </w:rPr>
            </w:pPr>
          </w:p>
          <w:p w:rsidR="000377C5" w:rsidRPr="001D13F9" w:rsidRDefault="000377C5" w:rsidP="001D13F9">
            <w:pPr>
              <w:jc w:val="right"/>
              <w:rPr>
                <w:b/>
              </w:rPr>
            </w:pPr>
          </w:p>
          <w:p w:rsidR="000377C5" w:rsidRPr="001D13F9" w:rsidRDefault="000377C5" w:rsidP="001D13F9">
            <w:pPr>
              <w:jc w:val="right"/>
              <w:rPr>
                <w:b/>
              </w:rPr>
            </w:pPr>
          </w:p>
          <w:p w:rsidR="000377C5" w:rsidRPr="001D13F9" w:rsidRDefault="000377C5" w:rsidP="001D13F9">
            <w:pPr>
              <w:jc w:val="right"/>
              <w:rPr>
                <w:b/>
              </w:rPr>
            </w:pPr>
          </w:p>
          <w:p w:rsidR="000377C5" w:rsidRPr="001D13F9" w:rsidRDefault="000377C5" w:rsidP="001D13F9">
            <w:pPr>
              <w:jc w:val="right"/>
              <w:rPr>
                <w:b/>
              </w:rPr>
            </w:pPr>
          </w:p>
        </w:tc>
        <w:tc>
          <w:tcPr>
            <w:tcW w:w="1260" w:type="dxa"/>
          </w:tcPr>
          <w:p w:rsidR="007B7996" w:rsidRDefault="007B7996" w:rsidP="001D13F9"/>
          <w:p w:rsidR="007B7996" w:rsidRDefault="007B7996" w:rsidP="001D13F9"/>
          <w:p w:rsidR="000377C5" w:rsidRPr="007B7996" w:rsidRDefault="007B7996" w:rsidP="007B7996">
            <w:pPr>
              <w:jc w:val="right"/>
              <w:rPr>
                <w:b/>
              </w:rPr>
            </w:pPr>
            <w:r w:rsidRPr="007B7996">
              <w:rPr>
                <w:b/>
              </w:rPr>
              <w:t>/63</w:t>
            </w:r>
          </w:p>
        </w:tc>
        <w:tc>
          <w:tcPr>
            <w:tcW w:w="1278" w:type="dxa"/>
          </w:tcPr>
          <w:p w:rsidR="007B7996" w:rsidRDefault="007B7996" w:rsidP="001D13F9"/>
          <w:p w:rsidR="007B7996" w:rsidRDefault="007B7996" w:rsidP="001D13F9"/>
          <w:p w:rsidR="000377C5" w:rsidRPr="007B7996" w:rsidRDefault="007B7996" w:rsidP="007B7996">
            <w:pPr>
              <w:jc w:val="right"/>
              <w:rPr>
                <w:b/>
              </w:rPr>
            </w:pPr>
            <w:r w:rsidRPr="007B7996">
              <w:rPr>
                <w:b/>
              </w:rPr>
              <w:t>/63</w:t>
            </w:r>
          </w:p>
        </w:tc>
      </w:tr>
    </w:tbl>
    <w:p w:rsidR="003C0F9A" w:rsidRPr="001D13F9" w:rsidRDefault="001D13F9">
      <w:pPr>
        <w:rPr>
          <w:b/>
        </w:rPr>
      </w:pPr>
      <w:r w:rsidRPr="001D13F9">
        <w:rPr>
          <w:b/>
        </w:rPr>
        <w:t>What are the Chances? Rubric</w:t>
      </w:r>
    </w:p>
    <w:sectPr w:rsidR="003C0F9A" w:rsidRPr="001D13F9" w:rsidSect="003C0F9A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C0F9A"/>
    <w:rsid w:val="000377C5"/>
    <w:rsid w:val="000E0405"/>
    <w:rsid w:val="001D13F9"/>
    <w:rsid w:val="001D793A"/>
    <w:rsid w:val="002A581E"/>
    <w:rsid w:val="003B7466"/>
    <w:rsid w:val="003C0F9A"/>
    <w:rsid w:val="004044DF"/>
    <w:rsid w:val="00481E49"/>
    <w:rsid w:val="00725603"/>
    <w:rsid w:val="007B7996"/>
    <w:rsid w:val="00B032EB"/>
    <w:rsid w:val="00FF2719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4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0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1528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rmstimis</dc:creator>
  <cp:lastModifiedBy>Rachael Smith</cp:lastModifiedBy>
  <cp:revision>4</cp:revision>
  <dcterms:created xsi:type="dcterms:W3CDTF">2010-11-29T19:55:00Z</dcterms:created>
  <dcterms:modified xsi:type="dcterms:W3CDTF">2011-01-11T03:51:00Z</dcterms:modified>
</cp:coreProperties>
</file>